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ANEXO VI – DECLARAÇÃO DE AUSÊNCIA DE CONDENAÇÃO</w:t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EDITAL DO PREGÃO, NA FORMA ELETRÔNICA, Nº 003/2025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</w:rPr>
      </w:pPr>
      <w:bookmarkStart w:colFirst="0" w:colLast="0" w:name="_heading=h.3xarm7rrtkat" w:id="0"/>
      <w:bookmarkEnd w:id="0"/>
      <w:r w:rsidDel="00000000" w:rsidR="00000000" w:rsidRPr="00000000">
        <w:rPr>
          <w:b w:val="1"/>
          <w:bCs w:val="1"/>
          <w:rtl w:val="0"/>
        </w:rPr>
        <w:t xml:space="preserve">PROCESSO ADMINISTRATIVO LICITATÓRIO ELETRÔNICO 008/2025</w:t>
      </w:r>
    </w:p>
    <w:p w:rsidR="00000000" w:rsidDel="00000000" w:rsidP="00000000" w:rsidRDefault="00000000" w:rsidRPr="00000000" w14:paraId="00000004">
      <w:pPr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SISTEMA DE REGISTRO DE PREÇOS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both"/>
        <w:rPr/>
      </w:pPr>
      <w:r w:rsidDel="00000000" w:rsidR="00000000" w:rsidRPr="00000000">
        <w:rPr>
          <w:rtl w:val="0"/>
        </w:rPr>
        <w:t xml:space="preserve">(RAZÃO SOCIAL DA EMPRESA), inscrita no CNPJ sob o nº ____________, com sede à (ENDEREÇO COMERCIAL), declara, sob as penas da Lei Federal nº 14.133, de 1º de abril de 2021, que, nos 5 (cinco) anos anteriores à divulgação do edital, não foi condenada judicialmente, com decisão transitada em julgado, por: exploração de trabalho infantil; submissão de trabalhadores a condições análogas às de escravo; ou contratação de adolescentes nas hipóteses vedadas pela legislação trabalhista vigente.</w: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both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  <w:t xml:space="preserve">Local e data.</w:t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color="000000" w:space="1" w:sz="12" w:val="single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  <w:t xml:space="preserve">Nome e assinatura do representante da empresa</w:t>
      </w:r>
    </w:p>
    <w:sectPr>
      <w:headerReference r:id="rId7" w:type="default"/>
      <w:footerReference r:id="rId8" w:type="default"/>
      <w:pgSz w:h="16838" w:w="11906" w:orient="portrait"/>
      <w:pgMar w:bottom="1134" w:top="1134" w:left="1134" w:right="1134" w:header="709" w:footer="85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Helvetica Neue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Fonts w:ascii="Arial" w:cs="Arial" w:eastAsia="Arial" w:hAnsi="Arial"/>
        <w:b w:val="1"/>
        <w:bCs w:val="1"/>
        <w:color w:val="1c2e58"/>
        <w:sz w:val="18"/>
        <w:szCs w:val="18"/>
        <w:rtl w:val="0"/>
      </w:rPr>
      <w:t xml:space="preserve">Consórcio Intermunicipal Multifinalitário do Vale do Itapecerica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Rua Irmã Marta Morato, 241 • Bom Pastor • 5.500-140 • Divinópolis • MG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Arial" w:cs="Arial" w:eastAsia="Arial" w:hAnsi="Arial"/>
        <w:color w:val="1c2e58"/>
        <w:sz w:val="18"/>
        <w:szCs w:val="18"/>
      </w:rPr>
    </w:pP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+ 55 (37) 3213-8304 • consorciocimmvi@gmail.com</w:t>
    </w:r>
  </w:p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jc w:val="right"/>
      <w:rPr>
        <w:rFonts w:ascii="Arial" w:cs="Arial" w:eastAsia="Arial" w:hAnsi="Arial"/>
        <w:color w:val="1c2e58"/>
        <w:sz w:val="18"/>
        <w:szCs w:val="18"/>
      </w:rPr>
    </w:pP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color w:val="1c2e58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1c2e58"/>
        <w:sz w:val="18"/>
        <w:szCs w:val="18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color w:val="1c2e58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Fonts w:ascii="Helvetica Neue" w:cs="Helvetica Neue" w:eastAsia="Helvetica Neue" w:hAnsi="Helvetica Neue"/>
        <w:color w:val="000000"/>
      </w:rPr>
      <w:drawing>
        <wp:inline distB="0" distT="0" distL="0" distR="0">
          <wp:extent cx="2158930" cy="637962"/>
          <wp:effectExtent b="0" l="0" r="0" t="0"/>
          <wp:docPr descr="Simgle 1@2x-8.png" id="1073741827" name="image1.png"/>
          <a:graphic>
            <a:graphicData uri="http://schemas.openxmlformats.org/drawingml/2006/picture">
              <pic:pic>
                <pic:nvPicPr>
                  <pic:cNvPr descr="Simgle 1@2x-8.png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158930" cy="63796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2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right" w:leader="none" w:pos="9020"/>
        <w:tab w:val="center" w:leader="none" w:pos="4819"/>
        <w:tab w:val="right" w:leader="none" w:pos="9638"/>
      </w:tabs>
      <w:rPr>
        <w:rFonts w:ascii="Helvetica Neue" w:cs="Helvetica Neue" w:eastAsia="Helvetica Neue" w:hAnsi="Helvetica Neue"/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n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character" w:styleId="Hyperlink">
    <w:name w:val="Hyperlink"/>
    <w:rPr>
      <w:u w:val="single"/>
    </w:rPr>
  </w:style>
  <w:style w:type="table" w:styleId="TableNormal0" w:customStyle="1">
    <w:name w:val="Table Normal"/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abealhoeRodap" w:customStyle="1">
    <w:name w:val="Cabeçalho e Rodapé"/>
    <w:pPr>
      <w:tabs>
        <w:tab w:val="right" w:pos="9020"/>
      </w:tabs>
    </w:pPr>
    <w:rPr>
      <w:rFonts w:ascii="Helvetica Neue" w:cs="Arial Unicode MS" w:eastAsia="Arial Unicode MS" w:hAnsi="Helvetica Neue"/>
      <w:color w:val="000000"/>
      <w14:textOutline w14:cap="flat" w14:cmpd="sng" w14:algn="ctr">
        <w14:noFill/>
        <w14:prstDash w14:val="solid"/>
        <w14:bevel/>
      </w14:textOutline>
    </w:rPr>
  </w:style>
  <w:style w:type="paragraph" w:styleId="Corpo" w:customStyle="1">
    <w:name w:val="Corpo"/>
    <w:rPr>
      <w:rFonts w:ascii="Helvetica Neue" w:cs="Helvetica Neue" w:eastAsia="Helvetica Neue" w:hAnsi="Helvetica Neue"/>
      <w:color w:val="000000"/>
      <w:sz w:val="22"/>
      <w:szCs w:val="22"/>
      <w14:textOutline w14:cap="flat" w14:cmpd="sng" w14:algn="ctr">
        <w14:noFill/>
        <w14:prstDash w14:val="solid"/>
        <w14:bevel/>
      </w14:textOutline>
    </w:rPr>
  </w:style>
  <w:style w:type="paragraph" w:styleId="PargrafodaLista">
    <w:name w:val="List Paragraph"/>
    <w:basedOn w:val="Normal"/>
    <w:uiPriority w:val="34"/>
    <w:qFormat w:val="1"/>
    <w:rsid w:val="00EA2075"/>
    <w:pPr>
      <w:ind w:left="720"/>
      <w:contextualSpacing w:val="1"/>
    </w:pPr>
  </w:style>
  <w:style w:type="table" w:styleId="Tabelacomgrade">
    <w:name w:val="Table Grid"/>
    <w:basedOn w:val="Tabelanormal"/>
    <w:uiPriority w:val="39"/>
    <w:rsid w:val="00EA207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elveticaNeue-regular.ttf"/><Relationship Id="rId2" Type="http://schemas.openxmlformats.org/officeDocument/2006/relationships/font" Target="fonts/HelveticaNeue-bold.ttf"/><Relationship Id="rId3" Type="http://schemas.openxmlformats.org/officeDocument/2006/relationships/font" Target="fonts/HelveticaNeue-italic.ttf"/><Relationship Id="rId4" Type="http://schemas.openxmlformats.org/officeDocument/2006/relationships/font" Target="fonts/HelveticaNeue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XCQIw9Zty2vNHIjc5AVf0daq0A==">CgMxLjAyDmguM3hhcm03cnJ0a2F0OAByITFzd0JFMU5YTkw2WGZocHB0Z0NoVl9ZdzRaMVp4N2VKVg==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2025-12-05T15:30:00Z</dcterms:created>
</cp:coreProperties>
</file>